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</w:rPr>
      </w:pPr>
      <w:bookmarkStart w:id="0" w:name="bookmark6"/>
      <w:bookmarkStart w:id="1" w:name="bookmark8"/>
      <w:bookmarkStart w:id="2" w:name="bookmark7"/>
      <w:r>
        <w:rPr>
          <w:rFonts w:hint="eastAsia" w:ascii="黑体" w:hAnsi="黑体" w:eastAsia="黑体" w:cs="黑体"/>
          <w:szCs w:val="32"/>
        </w:rPr>
        <w:t>附件</w:t>
      </w:r>
      <w:bookmarkEnd w:id="0"/>
      <w:bookmarkEnd w:id="1"/>
      <w:bookmarkEnd w:id="2"/>
    </w:p>
    <w:p>
      <w:pPr>
        <w:pStyle w:val="2"/>
        <w:rPr>
          <w:rFonts w:hint="eastAsia"/>
          <w:lang w:val="en-US" w:eastAsia="zh-CN"/>
        </w:rPr>
      </w:pPr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0" w:line="60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校外科学教育资源展参展项目内容申报书</w:t>
      </w:r>
    </w:p>
    <w:bookmarkEnd w:id="3"/>
    <w:tbl>
      <w:tblPr>
        <w:tblStyle w:val="7"/>
        <w:tblW w:w="8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22"/>
        <w:gridCol w:w="1640"/>
        <w:gridCol w:w="199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" w:hRule="atLeast"/>
          <w:jc w:val="center"/>
        </w:trPr>
        <w:tc>
          <w:tcPr>
            <w:tcW w:w="2222" w:type="dxa"/>
            <w:shd w:val="clear" w:color="auto" w:fill="FFFFFF"/>
            <w:vAlign w:val="center"/>
          </w:tcPr>
          <w:p>
            <w:pPr>
              <w:pStyle w:val="11"/>
              <w:spacing w:line="480" w:lineRule="exact"/>
              <w:ind w:firstLine="0"/>
              <w:jc w:val="center"/>
              <w:rPr>
                <w:rFonts w:ascii="仿宋_GB2312" w:hAnsi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6464" w:type="dxa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2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80" w:lineRule="exact"/>
              <w:ind w:firstLine="0"/>
              <w:jc w:val="center"/>
              <w:rPr>
                <w:rFonts w:ascii="仿宋_GB2312" w:hAnsi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  <w:t>法人代表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80" w:lineRule="exact"/>
              <w:ind w:firstLine="0"/>
              <w:rPr>
                <w:rFonts w:ascii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</w:rPr>
              <w:t>成立时间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cs="仿宋_GB2312"/>
                <w:bCs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2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</w:rPr>
              <w:t>联系人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cs="仿宋_GB2312"/>
                <w:bCs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</w:rPr>
              <w:t>职务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cs="仿宋_GB2312"/>
                <w:bCs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2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</w:rPr>
              <w:t>联系电话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cs="仿宋_GB2312"/>
                <w:bCs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</w:rPr>
              <w:t>电子邮箱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cs="仿宋_GB2312"/>
                <w:bCs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9" w:hRule="atLeast"/>
          <w:jc w:val="center"/>
        </w:trPr>
        <w:tc>
          <w:tcPr>
            <w:tcW w:w="222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80" w:lineRule="exact"/>
              <w:ind w:firstLine="0"/>
              <w:jc w:val="center"/>
              <w:rPr>
                <w:rFonts w:ascii="仿宋_GB2312" w:hAnsi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  <w:t>单位简介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atLeast"/>
          <w:jc w:val="center"/>
        </w:trPr>
        <w:tc>
          <w:tcPr>
            <w:tcW w:w="222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80" w:lineRule="exact"/>
              <w:ind w:firstLine="0"/>
              <w:jc w:val="center"/>
              <w:rPr>
                <w:rFonts w:ascii="仿宋_GB2312" w:hAnsi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  <w:t>展位主题名称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5" w:hRule="atLeast"/>
          <w:jc w:val="center"/>
        </w:trPr>
        <w:tc>
          <w:tcPr>
            <w:tcW w:w="222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80" w:lineRule="exact"/>
              <w:ind w:firstLine="0"/>
              <w:jc w:val="center"/>
              <w:rPr>
                <w:rFonts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  <w:t>展位设计面积</w:t>
            </w:r>
          </w:p>
          <w:p>
            <w:pPr>
              <w:pStyle w:val="11"/>
              <w:spacing w:line="480" w:lineRule="exact"/>
              <w:ind w:firstLine="0"/>
              <w:jc w:val="center"/>
              <w:rPr>
                <w:rFonts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  <w:t>（单选）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80" w:lineRule="exact"/>
              <w:ind w:firstLine="0"/>
              <w:rPr>
                <w:rFonts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  <w:t xml:space="preserve">□50平方米  □80平方米  □100平方米 </w:t>
            </w:r>
          </w:p>
          <w:p>
            <w:pPr>
              <w:pStyle w:val="11"/>
              <w:spacing w:line="480" w:lineRule="exact"/>
              <w:ind w:firstLine="0"/>
              <w:rPr>
                <w:rFonts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  <w:t>□其他面积（</w:t>
            </w: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  <w:t>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22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80" w:lineRule="exact"/>
              <w:ind w:firstLine="0"/>
              <w:jc w:val="center"/>
              <w:rPr>
                <w:rFonts w:ascii="仿宋_GB2312" w:hAnsi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  <w:t>展位设计方案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480" w:lineRule="exact"/>
              <w:ind w:firstLine="0"/>
              <w:jc w:val="left"/>
              <w:rPr>
                <w:rFonts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  <w:t>企业基本情况</w:t>
            </w:r>
          </w:p>
          <w:p>
            <w:pPr>
              <w:pStyle w:val="11"/>
              <w:numPr>
                <w:ilvl w:val="0"/>
                <w:numId w:val="1"/>
              </w:numPr>
              <w:spacing w:line="480" w:lineRule="exact"/>
              <w:ind w:firstLine="0"/>
              <w:jc w:val="left"/>
              <w:rPr>
                <w:rFonts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  <w:t>展位方案设计（1000字左右）</w:t>
            </w:r>
          </w:p>
          <w:p>
            <w:pPr>
              <w:pStyle w:val="11"/>
              <w:spacing w:line="480" w:lineRule="exact"/>
              <w:ind w:firstLine="0"/>
              <w:jc w:val="left"/>
              <w:rPr>
                <w:rFonts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  <w:t>（阐述展位的主题内涵、平面规划、人员配置、基础设施等，重点体现互动体验上的亮点特色）</w:t>
            </w:r>
          </w:p>
          <w:p>
            <w:pPr>
              <w:pStyle w:val="11"/>
              <w:numPr>
                <w:ilvl w:val="0"/>
                <w:numId w:val="1"/>
              </w:numPr>
              <w:spacing w:line="480" w:lineRule="exact"/>
              <w:ind w:firstLine="0"/>
              <w:jc w:val="left"/>
              <w:rPr>
                <w:rFonts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  <w:t>安全保障措施</w:t>
            </w:r>
          </w:p>
          <w:p>
            <w:pPr>
              <w:pStyle w:val="11"/>
              <w:spacing w:line="480" w:lineRule="exact"/>
              <w:ind w:firstLine="0"/>
              <w:jc w:val="left"/>
              <w:rPr>
                <w:rFonts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pStyle w:val="11"/>
              <w:spacing w:line="480" w:lineRule="exact"/>
              <w:ind w:firstLine="0"/>
              <w:jc w:val="left"/>
              <w:rPr>
                <w:rFonts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  <w:t>（可附有关效果示意及佐证材料）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2" w:hRule="atLeast"/>
          <w:jc w:val="center"/>
        </w:trPr>
        <w:tc>
          <w:tcPr>
            <w:tcW w:w="222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80" w:lineRule="exact"/>
              <w:ind w:firstLine="0"/>
              <w:jc w:val="center"/>
              <w:rPr>
                <w:rFonts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  <w:t>企业过往参展</w:t>
            </w:r>
          </w:p>
          <w:p>
            <w:pPr>
              <w:pStyle w:val="11"/>
              <w:spacing w:line="480" w:lineRule="exact"/>
              <w:ind w:firstLine="0"/>
              <w:jc w:val="center"/>
              <w:rPr>
                <w:rFonts w:ascii="仿宋_GB2312" w:hAnsi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  <w:t>案例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spacing w:line="480" w:lineRule="exact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cs="仿宋_GB2312"/>
                <w:sz w:val="32"/>
                <w:szCs w:val="32"/>
              </w:rPr>
              <w:t>提供与科学教育相关的参展案例清单及相关佐证材料（图片、视频），可另附。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5" w:hRule="atLeast"/>
          <w:jc w:val="center"/>
        </w:trPr>
        <w:tc>
          <w:tcPr>
            <w:tcW w:w="222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80" w:lineRule="exact"/>
              <w:ind w:firstLine="0"/>
              <w:jc w:val="center"/>
              <w:rPr>
                <w:rFonts w:ascii="仿宋_GB2312" w:hAnsi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  <w:t>申报单位意见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仿宋_GB2312" w:cs="仿宋_GB2312"/>
                <w:bCs/>
                <w:spacing w:val="0"/>
                <w:sz w:val="32"/>
                <w:szCs w:val="32"/>
                <w:lang w:val="en" w:eastAsia="zh-TW"/>
              </w:rPr>
            </w:pPr>
          </w:p>
          <w:p>
            <w:pPr>
              <w:spacing w:line="480" w:lineRule="exact"/>
              <w:rPr>
                <w:rFonts w:ascii="仿宋_GB2312" w:hAnsi="仿宋_GB2312" w:cs="仿宋_GB2312"/>
                <w:bCs/>
                <w:spacing w:val="0"/>
                <w:sz w:val="32"/>
                <w:szCs w:val="32"/>
                <w:lang w:val="en" w:eastAsia="zh-TW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cs="仿宋_GB2312"/>
                <w:bCs/>
                <w:spacing w:val="0"/>
                <w:sz w:val="32"/>
                <w:szCs w:val="32"/>
                <w:lang w:val="zh-TW" w:eastAsia="zh-TW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</w:rPr>
              <w:t>企业代表</w:t>
            </w: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val="zh-TW" w:eastAsia="zh-TW"/>
              </w:rPr>
              <w:t>签字：</w:t>
            </w:r>
          </w:p>
          <w:p>
            <w:pPr>
              <w:spacing w:line="480" w:lineRule="exact"/>
              <w:rPr>
                <w:rFonts w:ascii="仿宋_GB2312" w:hAnsi="仿宋_GB2312" w:cs="仿宋_GB2312"/>
                <w:bCs/>
                <w:spacing w:val="0"/>
                <w:sz w:val="32"/>
                <w:szCs w:val="32"/>
                <w:lang w:val="zh-TW" w:eastAsia="zh-TW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val="zh-TW"/>
              </w:rPr>
              <w:t>（</w:t>
            </w: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val="zh-TW" w:eastAsia="zh-TW"/>
              </w:rPr>
              <w:t>单位公章）</w:t>
            </w:r>
          </w:p>
          <w:p>
            <w:pPr>
              <w:pStyle w:val="11"/>
              <w:spacing w:line="480" w:lineRule="exact"/>
              <w:ind w:firstLine="0"/>
              <w:jc w:val="right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sz w:val="32"/>
                <w:szCs w:val="32"/>
                <w:lang w:val="en-US" w:eastAsia="zh-CN"/>
              </w:rPr>
              <w:t>年  月  日</w:t>
            </w:r>
          </w:p>
        </w:tc>
      </w:tr>
    </w:tbl>
    <w:p>
      <w:pPr>
        <w:spacing w:line="580" w:lineRule="exact"/>
        <w:ind w:firstLine="640" w:firstLineChars="200"/>
        <w:rPr>
          <w:spacing w:val="0"/>
        </w:rPr>
      </w:pPr>
    </w:p>
    <w:p>
      <w:pPr>
        <w:rPr>
          <w:rFonts w:ascii="仿宋_GB2312" w:hAnsi="仿宋_GB2312" w:cs="仿宋_GB231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A805F1-F2DE-4D87-B5BA-399D383CCA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9645B0E-137D-4B03-AAAB-35917788BB6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EF8F529-1CBA-41C9-9581-048437195E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73CED"/>
    <w:multiLevelType w:val="singleLevel"/>
    <w:tmpl w:val="7DB73C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MWY5ZjAyM2U3OGE2ZWI2NmUzMmNlMTY5NTY0MjEifQ=="/>
  </w:docVars>
  <w:rsids>
    <w:rsidRoot w:val="4A8E57DE"/>
    <w:rsid w:val="001D6CF8"/>
    <w:rsid w:val="003C1939"/>
    <w:rsid w:val="00446DE0"/>
    <w:rsid w:val="00E63B74"/>
    <w:rsid w:val="04F804C2"/>
    <w:rsid w:val="059E1945"/>
    <w:rsid w:val="0AFE2279"/>
    <w:rsid w:val="0AFE5752"/>
    <w:rsid w:val="0B534F80"/>
    <w:rsid w:val="0D7731A8"/>
    <w:rsid w:val="13CC3C70"/>
    <w:rsid w:val="1DAB6D83"/>
    <w:rsid w:val="1E2A7DC2"/>
    <w:rsid w:val="1E607030"/>
    <w:rsid w:val="227244AE"/>
    <w:rsid w:val="232272BA"/>
    <w:rsid w:val="24674D3E"/>
    <w:rsid w:val="29D30A87"/>
    <w:rsid w:val="2DE37BA3"/>
    <w:rsid w:val="33D33497"/>
    <w:rsid w:val="354D6802"/>
    <w:rsid w:val="3D793AE7"/>
    <w:rsid w:val="3DE1502A"/>
    <w:rsid w:val="3E9D6ACB"/>
    <w:rsid w:val="40E265CD"/>
    <w:rsid w:val="45A7781E"/>
    <w:rsid w:val="46BE3ACB"/>
    <w:rsid w:val="4A8E57DE"/>
    <w:rsid w:val="4BB91F57"/>
    <w:rsid w:val="4C4D6D13"/>
    <w:rsid w:val="51330B16"/>
    <w:rsid w:val="5253273C"/>
    <w:rsid w:val="5C212334"/>
    <w:rsid w:val="5EC63E90"/>
    <w:rsid w:val="5FA94C97"/>
    <w:rsid w:val="5FF63F7F"/>
    <w:rsid w:val="60737B78"/>
    <w:rsid w:val="61493462"/>
    <w:rsid w:val="63E022F2"/>
    <w:rsid w:val="64740A1C"/>
    <w:rsid w:val="65171AA7"/>
    <w:rsid w:val="65F938CF"/>
    <w:rsid w:val="6B7869B3"/>
    <w:rsid w:val="6BF863D7"/>
    <w:rsid w:val="6C285B7D"/>
    <w:rsid w:val="6DAF04CF"/>
    <w:rsid w:val="6FC52A74"/>
    <w:rsid w:val="71050499"/>
    <w:rsid w:val="71CB0127"/>
    <w:rsid w:val="72786955"/>
    <w:rsid w:val="75486A0A"/>
    <w:rsid w:val="77686FD8"/>
    <w:rsid w:val="78AD2F45"/>
    <w:rsid w:val="79865E40"/>
    <w:rsid w:val="79AE48A9"/>
    <w:rsid w:val="7E26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spacing w:val="6"/>
      <w:kern w:val="2"/>
      <w:sz w:val="32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/>
      <w:b/>
      <w:bCs/>
      <w:sz w:val="24"/>
      <w:szCs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rPr>
      <w:bCs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公文标题"/>
    <w:next w:val="1"/>
    <w:qFormat/>
    <w:uiPriority w:val="0"/>
    <w:pPr>
      <w:adjustRightInd w:val="0"/>
      <w:snapToGrid w:val="0"/>
      <w:spacing w:line="640" w:lineRule="exact"/>
      <w:jc w:val="center"/>
    </w:pPr>
    <w:rPr>
      <w:rFonts w:hint="eastAsia" w:ascii="方正小标宋简体" w:hAnsi="方正小标宋简体" w:eastAsia="方正小标宋简体" w:cs="方正小标宋简体"/>
      <w:spacing w:val="4"/>
      <w:sz w:val="44"/>
      <w:szCs w:val="44"/>
      <w:lang w:val="en-US" w:eastAsia="zh-CN" w:bidi="ar-SA"/>
    </w:rPr>
  </w:style>
  <w:style w:type="paragraph" w:customStyle="1" w:styleId="10">
    <w:name w:val="Heading #2|1"/>
    <w:basedOn w:val="1"/>
    <w:qFormat/>
    <w:uiPriority w:val="99"/>
    <w:pPr>
      <w:spacing w:after="350" w:line="574" w:lineRule="exact"/>
      <w:jc w:val="center"/>
      <w:outlineLvl w:val="1"/>
    </w:pPr>
    <w:rPr>
      <w:rFonts w:ascii="宋体" w:hAnsi="宋体" w:cs="宋体"/>
      <w:sz w:val="44"/>
      <w:szCs w:val="44"/>
      <w:lang w:val="zh-TW" w:eastAsia="zh-TW"/>
    </w:rPr>
  </w:style>
  <w:style w:type="paragraph" w:customStyle="1" w:styleId="11">
    <w:name w:val="Other|1"/>
    <w:basedOn w:val="1"/>
    <w:qFormat/>
    <w:uiPriority w:val="99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268</Characters>
  <Lines>2</Lines>
  <Paragraphs>1</Paragraphs>
  <TotalTime>1</TotalTime>
  <ScaleCrop>false</ScaleCrop>
  <LinksUpToDate>false</LinksUpToDate>
  <CharactersWithSpaces>283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2023-12-26T08:49:00Z</dcterms:created>
  <dc:creator>陈南兴</dc:creator>
  <cp:lastModifiedBy>金源</cp:lastModifiedBy>
  <dcterms:modified xsi:type="dcterms:W3CDTF">2024-07-17T07:34:27Z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B31CAB7993A949C191254AE5CC7FB18C_13</vt:lpwstr>
  </property>
</Properties>
</file>